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6059E" w14:textId="519CBFC5" w:rsidR="008677E0" w:rsidRDefault="003C4DEE" w:rsidP="003C4DEE">
      <w:pPr>
        <w:pStyle w:val="BodyText"/>
        <w:spacing w:line="480" w:lineRule="auto"/>
        <w:jc w:val="center"/>
      </w:pPr>
      <w:bookmarkStart w:id="0" w:name="_GoBack"/>
      <w:bookmarkEnd w:id="0"/>
      <w:r>
        <w:rPr>
          <w:b/>
        </w:rPr>
        <w:t>Welcome from the Editors</w:t>
      </w:r>
    </w:p>
    <w:p w14:paraId="2FD71628" w14:textId="7D5AC988" w:rsidR="00351BDC" w:rsidRDefault="003C4DEE" w:rsidP="003C4DEE">
      <w:pPr>
        <w:shd w:val="clear" w:color="auto" w:fill="FFFFFF"/>
        <w:spacing w:line="480" w:lineRule="auto"/>
        <w:ind w:firstLine="720"/>
        <w:textAlignment w:val="baseline"/>
      </w:pPr>
      <w:r>
        <w:rPr>
          <w:rFonts w:eastAsia="Times New Roman"/>
          <w:color w:val="000000"/>
        </w:rPr>
        <w:t xml:space="preserve">Welcome to the eighth edition of The Image of the Journalist in Popular Culture Journal (The IJPC Journal). </w:t>
      </w:r>
      <w:r>
        <w:rPr>
          <w:rFonts w:eastAsia="Times New Roman"/>
          <w:color w:val="000000"/>
        </w:rPr>
        <w:t xml:space="preserve">In </w:t>
      </w:r>
      <w:r w:rsidR="00E63E7C">
        <w:t xml:space="preserve">In this issue, </w:t>
      </w:r>
      <w:r w:rsidR="00351BDC">
        <w:t xml:space="preserve">Joe Saltzman presents the second part of his landmark study “The Image of the Journalist in Silent Film, 1890 to 1929.” This final installment analyzes more than 1,500 films from the 1920s and completes the first comprehensive examination of cinema’s earliest depictions of </w:t>
      </w:r>
      <w:r w:rsidR="00AC5350">
        <w:t>journalism</w:t>
      </w:r>
      <w:r w:rsidR="00351BDC">
        <w:t xml:space="preserve">. </w:t>
      </w:r>
      <w:r w:rsidR="00AC5350">
        <w:t xml:space="preserve">It also refutes the misconception that the popular image of the journalist emerged only with the coming of sound in movies. As Saltzman shows, stereotypes concerning newspaper reporters, editors, female journalists, and so forth were firmly established by the end of the silent era. His study also includes multiple appendices </w:t>
      </w:r>
      <w:r w:rsidR="006E32D6">
        <w:t>that contain</w:t>
      </w:r>
      <w:r w:rsidR="00AC5350">
        <w:t xml:space="preserve"> reviews of the movies, promotional materials, and stills from the films themselves—</w:t>
      </w:r>
      <w:r w:rsidR="00A645BF">
        <w:t>most of which have long since been lost.</w:t>
      </w:r>
    </w:p>
    <w:p w14:paraId="6A4ACC2F" w14:textId="657D4EA8" w:rsidR="005E34E6" w:rsidRDefault="00AC5350" w:rsidP="003C4DEE">
      <w:pPr>
        <w:spacing w:line="480" w:lineRule="auto"/>
        <w:contextualSpacing/>
        <w:rPr>
          <w:rFonts w:ascii="Times" w:hAnsi="Times" w:cs="Times"/>
          <w:color w:val="000000"/>
        </w:rPr>
      </w:pPr>
      <w:r>
        <w:tab/>
      </w:r>
      <w:r w:rsidR="005E34E6">
        <w:t xml:space="preserve">Elsewhere in this issue, </w:t>
      </w:r>
      <w:proofErr w:type="spellStart"/>
      <w:r w:rsidR="005E34E6">
        <w:t>Bariksan</w:t>
      </w:r>
      <w:proofErr w:type="spellEnd"/>
      <w:r w:rsidR="005E34E6">
        <w:t xml:space="preserve"> </w:t>
      </w:r>
      <w:proofErr w:type="spellStart"/>
      <w:r w:rsidR="005E34E6">
        <w:t>Unal</w:t>
      </w:r>
      <w:proofErr w:type="spellEnd"/>
      <w:r w:rsidR="005E34E6">
        <w:t xml:space="preserve"> offers a different method of studying journalism’s popular image in film. </w:t>
      </w:r>
      <w:r w:rsidR="005E34E6" w:rsidRPr="005E34E6">
        <w:rPr>
          <w:bCs/>
          <w:color w:val="000000"/>
        </w:rPr>
        <w:t>“</w:t>
      </w:r>
      <w:r w:rsidR="005E34E6">
        <w:rPr>
          <w:bCs/>
          <w:color w:val="000000"/>
        </w:rPr>
        <w:t>`</w:t>
      </w:r>
      <w:r w:rsidR="005E34E6" w:rsidRPr="005E34E6">
        <w:rPr>
          <w:bCs/>
          <w:color w:val="000000"/>
        </w:rPr>
        <w:t>Front Page</w:t>
      </w:r>
      <w:r w:rsidR="005E34E6">
        <w:rPr>
          <w:bCs/>
          <w:color w:val="000000"/>
        </w:rPr>
        <w:t>’</w:t>
      </w:r>
      <w:r w:rsidR="005E34E6" w:rsidRPr="005E34E6">
        <w:rPr>
          <w:bCs/>
          <w:color w:val="000000"/>
        </w:rPr>
        <w:t xml:space="preserve"> and </w:t>
      </w:r>
      <w:r w:rsidR="005E34E6">
        <w:rPr>
          <w:bCs/>
          <w:color w:val="000000"/>
        </w:rPr>
        <w:t>`</w:t>
      </w:r>
      <w:r w:rsidR="005E34E6" w:rsidRPr="005E34E6">
        <w:rPr>
          <w:bCs/>
          <w:color w:val="000000"/>
        </w:rPr>
        <w:t>Truth Searcher</w:t>
      </w:r>
      <w:r w:rsidR="005E34E6">
        <w:rPr>
          <w:bCs/>
          <w:color w:val="000000"/>
        </w:rPr>
        <w:t>’</w:t>
      </w:r>
      <w:r w:rsidR="005E34E6" w:rsidRPr="005E34E6">
        <w:rPr>
          <w:bCs/>
          <w:color w:val="000000"/>
        </w:rPr>
        <w:t xml:space="preserve"> Journalists: An Alternative Method of Categorizing Movie Journalists and Analyzing Narratives</w:t>
      </w:r>
      <w:r w:rsidR="005E34E6">
        <w:rPr>
          <w:bCs/>
          <w:color w:val="000000"/>
        </w:rPr>
        <w:t xml:space="preserve">” points to two character types that have persisted across the decades. </w:t>
      </w:r>
      <w:r w:rsidR="005E34E6" w:rsidRPr="005E34E6">
        <w:rPr>
          <w:bCs/>
          <w:color w:val="000000"/>
        </w:rPr>
        <w:t>The</w:t>
      </w:r>
      <w:r w:rsidR="005E34E6">
        <w:rPr>
          <w:bCs/>
          <w:i/>
          <w:iCs/>
          <w:color w:val="000000"/>
        </w:rPr>
        <w:t xml:space="preserve"> </w:t>
      </w:r>
      <w:r w:rsidR="005E34E6">
        <w:rPr>
          <w:bCs/>
          <w:color w:val="000000"/>
        </w:rPr>
        <w:t>“F</w:t>
      </w:r>
      <w:r w:rsidR="005E34E6" w:rsidRPr="005E34E6">
        <w:rPr>
          <w:bCs/>
          <w:color w:val="000000"/>
        </w:rPr>
        <w:t>ront Page</w:t>
      </w:r>
      <w:r w:rsidR="005E34E6">
        <w:rPr>
          <w:bCs/>
          <w:color w:val="000000"/>
        </w:rPr>
        <w:t>”</w:t>
      </w:r>
      <w:r w:rsidR="005E34E6">
        <w:rPr>
          <w:bCs/>
          <w:i/>
          <w:iCs/>
          <w:color w:val="000000"/>
        </w:rPr>
        <w:t xml:space="preserve"> </w:t>
      </w:r>
      <w:r w:rsidR="005E34E6">
        <w:rPr>
          <w:bCs/>
          <w:color w:val="000000"/>
        </w:rPr>
        <w:t xml:space="preserve">journalist (as has appeared in many versions of that film) represents a </w:t>
      </w:r>
      <w:r w:rsidR="00195355">
        <w:rPr>
          <w:bCs/>
          <w:color w:val="000000"/>
        </w:rPr>
        <w:t xml:space="preserve">more </w:t>
      </w:r>
      <w:r w:rsidR="005E34E6">
        <w:rPr>
          <w:bCs/>
          <w:color w:val="000000"/>
        </w:rPr>
        <w:t xml:space="preserve">negative stereotype whereas the “Truth Searcher” journalist </w:t>
      </w:r>
      <w:r w:rsidR="00195355">
        <w:rPr>
          <w:bCs/>
          <w:color w:val="000000"/>
        </w:rPr>
        <w:t xml:space="preserve">represents a more ideal type. </w:t>
      </w:r>
      <w:proofErr w:type="spellStart"/>
      <w:r w:rsidR="00195355">
        <w:rPr>
          <w:bCs/>
          <w:color w:val="000000"/>
        </w:rPr>
        <w:t>Unal</w:t>
      </w:r>
      <w:proofErr w:type="spellEnd"/>
      <w:r w:rsidR="00195355">
        <w:rPr>
          <w:bCs/>
          <w:color w:val="000000"/>
        </w:rPr>
        <w:t xml:space="preserve"> applies this interpretive method to three recent films—</w:t>
      </w:r>
      <w:r w:rsidR="00195355">
        <w:rPr>
          <w:bCs/>
          <w:i/>
          <w:iCs/>
          <w:color w:val="000000"/>
        </w:rPr>
        <w:t>Spotlight, Truth, and Nightcrawler</w:t>
      </w:r>
      <w:r w:rsidR="00195355">
        <w:rPr>
          <w:bCs/>
          <w:color w:val="000000"/>
        </w:rPr>
        <w:t xml:space="preserve">—and analyzes the movies’ narrative structures to uncover the </w:t>
      </w:r>
      <w:r w:rsidR="00195355" w:rsidRPr="00C24FEA">
        <w:rPr>
          <w:rFonts w:ascii="Times" w:hAnsi="Times" w:cs="Times"/>
          <w:color w:val="000000"/>
        </w:rPr>
        <w:t>archetypes, myths, discourses, and messages</w:t>
      </w:r>
      <w:r w:rsidR="00195355">
        <w:rPr>
          <w:rFonts w:ascii="Times" w:hAnsi="Times" w:cs="Times"/>
          <w:color w:val="000000"/>
        </w:rPr>
        <w:t xml:space="preserve"> </w:t>
      </w:r>
      <w:r w:rsidR="00733973">
        <w:rPr>
          <w:rFonts w:ascii="Times" w:hAnsi="Times" w:cs="Times"/>
          <w:color w:val="000000"/>
        </w:rPr>
        <w:t>with</w:t>
      </w:r>
      <w:r w:rsidR="00195355">
        <w:rPr>
          <w:rFonts w:ascii="Times" w:hAnsi="Times" w:cs="Times"/>
          <w:color w:val="000000"/>
        </w:rPr>
        <w:t>in them.</w:t>
      </w:r>
    </w:p>
    <w:p w14:paraId="6FC95C84" w14:textId="6E7DE1DB" w:rsidR="00195355" w:rsidRPr="00FE1089" w:rsidRDefault="00195355" w:rsidP="00CE5AD5">
      <w:pPr>
        <w:spacing w:line="480" w:lineRule="auto"/>
        <w:contextualSpacing/>
        <w:rPr>
          <w:bCs/>
          <w:color w:val="000000"/>
        </w:rPr>
      </w:pPr>
      <w:r>
        <w:rPr>
          <w:rFonts w:ascii="Times" w:hAnsi="Times" w:cs="Times"/>
          <w:color w:val="000000"/>
        </w:rPr>
        <w:tab/>
      </w:r>
      <w:r w:rsidR="00FE1089">
        <w:rPr>
          <w:rFonts w:ascii="Times" w:hAnsi="Times" w:cs="Times"/>
          <w:color w:val="000000"/>
        </w:rPr>
        <w:t xml:space="preserve">Finally, Richard R. Ness presents an entirely new take on the films of Frank Capra by looking at them through the perspective of Bollywood. India’s film industry has remade such Capra movies as </w:t>
      </w:r>
      <w:r w:rsidR="00FE1089">
        <w:rPr>
          <w:rFonts w:ascii="Times" w:hAnsi="Times" w:cs="Times"/>
          <w:i/>
          <w:iCs/>
          <w:color w:val="000000"/>
        </w:rPr>
        <w:t xml:space="preserve">It Happened One Night </w:t>
      </w:r>
      <w:r w:rsidR="00FE1089">
        <w:rPr>
          <w:rFonts w:ascii="Times" w:hAnsi="Times" w:cs="Times"/>
          <w:color w:val="000000"/>
        </w:rPr>
        <w:t xml:space="preserve">and </w:t>
      </w:r>
      <w:r w:rsidR="00FE1089">
        <w:rPr>
          <w:rFonts w:ascii="Times" w:hAnsi="Times" w:cs="Times"/>
          <w:i/>
          <w:iCs/>
          <w:color w:val="000000"/>
        </w:rPr>
        <w:t>Meet John Doe</w:t>
      </w:r>
      <w:r w:rsidR="00FE1089">
        <w:rPr>
          <w:rFonts w:ascii="Times" w:hAnsi="Times" w:cs="Times"/>
          <w:color w:val="000000"/>
        </w:rPr>
        <w:t xml:space="preserve"> multiple times</w:t>
      </w:r>
      <w:r w:rsidR="00CE5AD5">
        <w:rPr>
          <w:rFonts w:ascii="Times" w:hAnsi="Times" w:cs="Times"/>
          <w:color w:val="000000"/>
        </w:rPr>
        <w:t xml:space="preserve">. Ness examines the journalist characters that have appeared in </w:t>
      </w:r>
      <w:r w:rsidR="006E32D6">
        <w:rPr>
          <w:rFonts w:ascii="Times" w:hAnsi="Times" w:cs="Times"/>
          <w:color w:val="000000"/>
        </w:rPr>
        <w:t>the</w:t>
      </w:r>
      <w:r w:rsidR="00CE5AD5">
        <w:rPr>
          <w:rFonts w:ascii="Times" w:hAnsi="Times" w:cs="Times"/>
          <w:color w:val="000000"/>
        </w:rPr>
        <w:t xml:space="preserve"> Bollywood remakes, compares those characters’ </w:t>
      </w:r>
      <w:r w:rsidR="00CE5AD5">
        <w:rPr>
          <w:rFonts w:ascii="Times" w:hAnsi="Times" w:cs="Times"/>
          <w:color w:val="000000"/>
        </w:rPr>
        <w:lastRenderedPageBreak/>
        <w:t xml:space="preserve">depictions to their depictions in the original U.S. versions of the films, and </w:t>
      </w:r>
      <w:r w:rsidR="006E32D6">
        <w:rPr>
          <w:rFonts w:ascii="Times" w:hAnsi="Times" w:cs="Times"/>
          <w:color w:val="000000"/>
        </w:rPr>
        <w:t>highlights</w:t>
      </w:r>
      <w:r w:rsidR="00CE5AD5">
        <w:rPr>
          <w:rFonts w:ascii="Times" w:hAnsi="Times" w:cs="Times"/>
          <w:color w:val="000000"/>
        </w:rPr>
        <w:t xml:space="preserve"> the aspects of Indian society and culture that have helped shape the popular image of the journalist in that country.</w:t>
      </w:r>
    </w:p>
    <w:p w14:paraId="0BFD9103" w14:textId="7BD9245A" w:rsidR="00034A7D" w:rsidRPr="00E63E7C" w:rsidRDefault="008677E0" w:rsidP="008677E0">
      <w:pPr>
        <w:pStyle w:val="BodyText"/>
        <w:spacing w:line="480" w:lineRule="auto"/>
        <w:jc w:val="right"/>
      </w:pPr>
      <w:r>
        <w:t>The Editors</w:t>
      </w:r>
    </w:p>
    <w:sectPr w:rsidR="00034A7D" w:rsidRPr="00E63E7C" w:rsidSect="003C4DEE">
      <w:headerReference w:type="even" r:id="rId6"/>
      <w:headerReference w:type="default" r:id="rId7"/>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9C1BE" w14:textId="77777777" w:rsidR="000C2B9C" w:rsidRDefault="000C2B9C" w:rsidP="00351BDC">
      <w:r>
        <w:separator/>
      </w:r>
    </w:p>
  </w:endnote>
  <w:endnote w:type="continuationSeparator" w:id="0">
    <w:p w14:paraId="4E838E7C" w14:textId="77777777" w:rsidR="000C2B9C" w:rsidRDefault="000C2B9C" w:rsidP="0035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6A55" w14:textId="77777777" w:rsidR="000C2B9C" w:rsidRDefault="000C2B9C" w:rsidP="00351BDC">
      <w:r>
        <w:separator/>
      </w:r>
    </w:p>
  </w:footnote>
  <w:footnote w:type="continuationSeparator" w:id="0">
    <w:p w14:paraId="0C2A95CB" w14:textId="77777777" w:rsidR="000C2B9C" w:rsidRDefault="000C2B9C" w:rsidP="00351B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8551E" w14:textId="77777777" w:rsidR="003C4DEE" w:rsidRDefault="003C4DEE" w:rsidP="00CD5FD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36FB61" w14:textId="77777777" w:rsidR="003C4DEE" w:rsidRDefault="003C4DEE" w:rsidP="003C4DE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62702" w14:textId="77777777" w:rsidR="003C4DEE" w:rsidRDefault="003C4DEE" w:rsidP="00CD5FD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816012A" w14:textId="14B49DE4" w:rsidR="003C4DEE" w:rsidRDefault="003C4DEE" w:rsidP="003C4DEE">
    <w:pPr>
      <w:pStyle w:val="Header"/>
      <w:ind w:right="360"/>
    </w:pPr>
    <w:r>
      <w:t>Welcome from the Editors</w:t>
    </w:r>
    <w:r>
      <w:tab/>
    </w:r>
    <w:r>
      <w:tab/>
    </w:r>
  </w:p>
  <w:p w14:paraId="5168029A" w14:textId="77777777" w:rsidR="003C4DEE" w:rsidRDefault="003C4DEE" w:rsidP="003C4DEE">
    <w:pPr>
      <w:pStyle w:val="Header"/>
      <w:ind w:right="360"/>
    </w:pPr>
  </w:p>
  <w:p w14:paraId="1E38B19A" w14:textId="77777777" w:rsidR="003C4DEE" w:rsidRDefault="003C4DEE" w:rsidP="003C4DE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AE"/>
    <w:rsid w:val="000146BD"/>
    <w:rsid w:val="00034A7D"/>
    <w:rsid w:val="00094D9F"/>
    <w:rsid w:val="000C2B9C"/>
    <w:rsid w:val="00195355"/>
    <w:rsid w:val="00351BDC"/>
    <w:rsid w:val="00386DAE"/>
    <w:rsid w:val="003C4DEE"/>
    <w:rsid w:val="005E34E6"/>
    <w:rsid w:val="006571F2"/>
    <w:rsid w:val="006E32D6"/>
    <w:rsid w:val="00712818"/>
    <w:rsid w:val="00733973"/>
    <w:rsid w:val="00780647"/>
    <w:rsid w:val="00794F57"/>
    <w:rsid w:val="008458DE"/>
    <w:rsid w:val="008677E0"/>
    <w:rsid w:val="008804FF"/>
    <w:rsid w:val="008F4B73"/>
    <w:rsid w:val="00A645BF"/>
    <w:rsid w:val="00AC5350"/>
    <w:rsid w:val="00CA77EB"/>
    <w:rsid w:val="00CE5AD5"/>
    <w:rsid w:val="00E21E97"/>
    <w:rsid w:val="00E63E7C"/>
    <w:rsid w:val="00FE10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1B3BC33"/>
  <w14:defaultImageDpi w14:val="32767"/>
  <w15:chartTrackingRefBased/>
  <w15:docId w15:val="{93AA5688-B3C9-7945-9F84-FF377B2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46BD"/>
  </w:style>
  <w:style w:type="paragraph" w:styleId="Heading1">
    <w:name w:val="heading 1"/>
    <w:basedOn w:val="Normal"/>
    <w:link w:val="Heading1Char"/>
    <w:uiPriority w:val="1"/>
    <w:qFormat/>
    <w:rsid w:val="00351BDC"/>
    <w:pPr>
      <w:widowControl w:val="0"/>
      <w:autoSpaceDE w:val="0"/>
      <w:autoSpaceDN w:val="0"/>
      <w:ind w:left="229"/>
      <w:outlineLvl w:val="0"/>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1BDC"/>
    <w:rPr>
      <w:b/>
      <w:bCs/>
      <w:color w:val="000000" w:themeColor="text1"/>
    </w:rPr>
  </w:style>
  <w:style w:type="paragraph" w:styleId="BodyText">
    <w:name w:val="Body Text"/>
    <w:basedOn w:val="Normal"/>
    <w:link w:val="BodyTextChar"/>
    <w:uiPriority w:val="1"/>
    <w:qFormat/>
    <w:rsid w:val="00351BDC"/>
    <w:pPr>
      <w:widowControl w:val="0"/>
      <w:autoSpaceDE w:val="0"/>
      <w:autoSpaceDN w:val="0"/>
    </w:pPr>
    <w:rPr>
      <w:color w:val="000000" w:themeColor="text1"/>
    </w:rPr>
  </w:style>
  <w:style w:type="character" w:customStyle="1" w:styleId="BodyTextChar">
    <w:name w:val="Body Text Char"/>
    <w:basedOn w:val="DefaultParagraphFont"/>
    <w:link w:val="BodyText"/>
    <w:uiPriority w:val="1"/>
    <w:rsid w:val="00351BDC"/>
    <w:rPr>
      <w:color w:val="000000" w:themeColor="text1"/>
    </w:rPr>
  </w:style>
  <w:style w:type="paragraph" w:styleId="EndnoteText">
    <w:name w:val="endnote text"/>
    <w:basedOn w:val="Normal"/>
    <w:link w:val="EndnoteTextChar"/>
    <w:uiPriority w:val="99"/>
    <w:unhideWhenUsed/>
    <w:rsid w:val="00351BDC"/>
    <w:pPr>
      <w:widowControl w:val="0"/>
      <w:autoSpaceDE w:val="0"/>
      <w:autoSpaceDN w:val="0"/>
    </w:pPr>
    <w:rPr>
      <w:color w:val="000000" w:themeColor="text1"/>
    </w:rPr>
  </w:style>
  <w:style w:type="character" w:customStyle="1" w:styleId="EndnoteTextChar">
    <w:name w:val="Endnote Text Char"/>
    <w:basedOn w:val="DefaultParagraphFont"/>
    <w:link w:val="EndnoteText"/>
    <w:uiPriority w:val="99"/>
    <w:rsid w:val="00351BDC"/>
    <w:rPr>
      <w:color w:val="000000" w:themeColor="text1"/>
    </w:rPr>
  </w:style>
  <w:style w:type="character" w:styleId="EndnoteReference">
    <w:name w:val="endnote reference"/>
    <w:basedOn w:val="DefaultParagraphFont"/>
    <w:uiPriority w:val="99"/>
    <w:unhideWhenUsed/>
    <w:rsid w:val="00351BDC"/>
    <w:rPr>
      <w:vertAlign w:val="superscript"/>
    </w:rPr>
  </w:style>
  <w:style w:type="paragraph" w:styleId="Header">
    <w:name w:val="header"/>
    <w:basedOn w:val="Normal"/>
    <w:link w:val="HeaderChar"/>
    <w:uiPriority w:val="99"/>
    <w:unhideWhenUsed/>
    <w:rsid w:val="003C4DEE"/>
    <w:pPr>
      <w:tabs>
        <w:tab w:val="center" w:pos="4680"/>
        <w:tab w:val="right" w:pos="9360"/>
      </w:tabs>
    </w:pPr>
  </w:style>
  <w:style w:type="character" w:customStyle="1" w:styleId="HeaderChar">
    <w:name w:val="Header Char"/>
    <w:basedOn w:val="DefaultParagraphFont"/>
    <w:link w:val="Header"/>
    <w:uiPriority w:val="99"/>
    <w:rsid w:val="003C4DEE"/>
  </w:style>
  <w:style w:type="paragraph" w:styleId="Footer">
    <w:name w:val="footer"/>
    <w:basedOn w:val="Normal"/>
    <w:link w:val="FooterChar"/>
    <w:uiPriority w:val="99"/>
    <w:unhideWhenUsed/>
    <w:rsid w:val="003C4DEE"/>
    <w:pPr>
      <w:tabs>
        <w:tab w:val="center" w:pos="4680"/>
        <w:tab w:val="right" w:pos="9360"/>
      </w:tabs>
    </w:pPr>
  </w:style>
  <w:style w:type="character" w:customStyle="1" w:styleId="FooterChar">
    <w:name w:val="Footer Char"/>
    <w:basedOn w:val="DefaultParagraphFont"/>
    <w:link w:val="Footer"/>
    <w:uiPriority w:val="99"/>
    <w:rsid w:val="003C4DEE"/>
  </w:style>
  <w:style w:type="character" w:styleId="PageNumber">
    <w:name w:val="page number"/>
    <w:basedOn w:val="DefaultParagraphFont"/>
    <w:uiPriority w:val="99"/>
    <w:semiHidden/>
    <w:unhideWhenUsed/>
    <w:rsid w:val="003C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22752">
      <w:bodyDiv w:val="1"/>
      <w:marLeft w:val="0"/>
      <w:marRight w:val="0"/>
      <w:marTop w:val="0"/>
      <w:marBottom w:val="0"/>
      <w:divBdr>
        <w:top w:val="none" w:sz="0" w:space="0" w:color="auto"/>
        <w:left w:val="none" w:sz="0" w:space="0" w:color="auto"/>
        <w:bottom w:val="none" w:sz="0" w:space="0" w:color="auto"/>
        <w:right w:val="none" w:sz="0" w:space="0" w:color="auto"/>
      </w:divBdr>
      <w:divsChild>
        <w:div w:id="181936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841817">
              <w:marLeft w:val="0"/>
              <w:marRight w:val="0"/>
              <w:marTop w:val="0"/>
              <w:marBottom w:val="0"/>
              <w:divBdr>
                <w:top w:val="none" w:sz="0" w:space="0" w:color="auto"/>
                <w:left w:val="none" w:sz="0" w:space="0" w:color="auto"/>
                <w:bottom w:val="none" w:sz="0" w:space="0" w:color="auto"/>
                <w:right w:val="none" w:sz="0" w:space="0" w:color="auto"/>
              </w:divBdr>
              <w:divsChild>
                <w:div w:id="14391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1817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Ehrlich</dc:creator>
  <cp:keywords/>
  <dc:description/>
  <cp:lastModifiedBy>Joe Saltzman</cp:lastModifiedBy>
  <cp:revision>4</cp:revision>
  <dcterms:created xsi:type="dcterms:W3CDTF">2020-01-08T18:43:00Z</dcterms:created>
  <dcterms:modified xsi:type="dcterms:W3CDTF">2020-01-08T21:17:00Z</dcterms:modified>
</cp:coreProperties>
</file>